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欢欢喜喜过龙年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安全：开学第一课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2024.2.23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1.知道哪些地方存在危险，不能去玩耍。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2.能说出不易玩耍的地方存在什么样的安全隐患。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3.增强安全意识，克制自己的好奇心，不去危险的地方玩耍。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1.图片。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2.一张对开大白纸(固定在黑板上）和一盒水彩笔。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活动导入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谈话活动。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(1）教师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假期的时候，小朋友可以到很多地方玩。但是，生活中有很多地方十分危险，是小朋友不能去玩耍的。你知道哪些地方存在危险，不能去玩耍吗?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(2)幼儿自由讨论并发言，教师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(3）教师小结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刚才小朋友们说出了很多不适合玩耍的地方，还有哪些地方不能去玩耍呢?让我们一起来看—看。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活动展开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观看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教师出示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，引导幼儿理解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内容，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并进行讨论。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放烟花的地方危险；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建筑工地危险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停车场危险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3.集体研讨：幼儿园里危险的地方。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教师：那在我们幼儿园里有哪些地方是有危险的呢？我们可以怎么做？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幼儿讨论。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教师：所以，不管在幼儿园里还是在家里或者是在其他的场所，我们都要注意安全，学会保护好自己。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在活动中孩子发现本班孩子具有一定的安全保护意识，能结合自己的生活经验，大胆表达说出生活中常见的安全隐患。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孩子具有一定的观察能力，在观察图片发现生活的安全隐患环节，孩子能根据画面结合以往经验说出图片表达的内容。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孩子缺乏对潜在的安全隐患意识，活动中可以重点展开，加深孩子的印象，避免发生不必要的安全事故。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孩子对幼儿园里安全隐患缺乏认识，只知道在幼儿园里不能乱跑之类，老师可以利用散步时间，鼓励孩子发现幼儿园可能存在的安全问题。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">
    <w:altName w:val="Segoe Print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B4434E"/>
    <w:multiLevelType w:val="singleLevel"/>
    <w:tmpl w:val="C4B443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E9EA441"/>
    <w:multiLevelType w:val="singleLevel"/>
    <w:tmpl w:val="EE9EA4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970404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8</TotalTime>
  <ScaleCrop>false</ScaleCrop>
  <LinksUpToDate>false</LinksUpToDate>
  <CharactersWithSpaces>65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2024-03-20T06:00:29Z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KSORubyTemplateID" linkTarget="0">
    <vt:lpwstr>6</vt:lpwstr>
  </property>
  <property fmtid="{D5CDD505-2E9C-101B-9397-08002B2CF9AE}" pid="4" name="ICV">
    <vt:lpwstr>24F495B2F08B43FFA59F92E7911B6A04_13</vt:lpwstr>
  </property>
</Properties>
</file>